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2E7" w:rsidRDefault="007532E7" w:rsidP="007532E7">
      <w:pPr>
        <w:pStyle w:val="a3"/>
        <w:jc w:val="center"/>
        <w:rPr>
          <w:rFonts w:ascii="Arial" w:hAnsi="Arial" w:cs="Arial" w:hint="eastAsia"/>
        </w:rPr>
      </w:pPr>
      <w:r w:rsidRPr="007532E7">
        <w:rPr>
          <w:rFonts w:ascii="Arial" w:hAnsi="Arial" w:cs="Arial" w:hint="eastAsia"/>
        </w:rPr>
        <w:t>北京住房公积金管理中心关于恢复办理住房公积金联名卡业务的公告</w:t>
      </w:r>
    </w:p>
    <w:p w:rsidR="007532E7" w:rsidRPr="007532E7" w:rsidRDefault="007532E7" w:rsidP="007532E7">
      <w:pPr>
        <w:pStyle w:val="a3"/>
        <w:rPr>
          <w:rFonts w:ascii="Arial" w:hAnsi="Arial" w:cs="Arial"/>
          <w:sz w:val="21"/>
          <w:szCs w:val="21"/>
        </w:rPr>
      </w:pPr>
      <w:r w:rsidRPr="007532E7">
        <w:rPr>
          <w:rFonts w:ascii="Arial" w:hAnsi="Arial" w:cs="Arial"/>
          <w:sz w:val="21"/>
          <w:szCs w:val="21"/>
        </w:rPr>
        <w:t>北京住房公积金管理中心已经完成了办理住房公积金联名卡（以下简称</w:t>
      </w:r>
      <w:r w:rsidRPr="007532E7">
        <w:rPr>
          <w:rFonts w:ascii="Arial" w:hAnsi="Arial" w:cs="Arial"/>
          <w:sz w:val="21"/>
          <w:szCs w:val="21"/>
        </w:rPr>
        <w:t>“</w:t>
      </w:r>
      <w:r w:rsidRPr="007532E7">
        <w:rPr>
          <w:rFonts w:ascii="Arial" w:hAnsi="Arial" w:cs="Arial"/>
          <w:sz w:val="21"/>
          <w:szCs w:val="21"/>
        </w:rPr>
        <w:t>联名卡</w:t>
      </w:r>
      <w:r w:rsidRPr="007532E7">
        <w:rPr>
          <w:rFonts w:ascii="Arial" w:hAnsi="Arial" w:cs="Arial"/>
          <w:sz w:val="21"/>
          <w:szCs w:val="21"/>
        </w:rPr>
        <w:t>”</w:t>
      </w:r>
      <w:r w:rsidRPr="007532E7">
        <w:rPr>
          <w:rFonts w:ascii="Arial" w:hAnsi="Arial" w:cs="Arial"/>
          <w:sz w:val="21"/>
          <w:szCs w:val="21"/>
        </w:rPr>
        <w:t>）业务系统的全面改造工作，新系统于</w:t>
      </w:r>
      <w:r w:rsidRPr="007532E7">
        <w:rPr>
          <w:rFonts w:ascii="Arial" w:hAnsi="Arial" w:cs="Arial"/>
          <w:sz w:val="21"/>
          <w:szCs w:val="21"/>
        </w:rPr>
        <w:t>2013</w:t>
      </w:r>
      <w:r w:rsidRPr="007532E7">
        <w:rPr>
          <w:rFonts w:ascii="Arial" w:hAnsi="Arial" w:cs="Arial"/>
          <w:sz w:val="21"/>
          <w:szCs w:val="21"/>
        </w:rPr>
        <w:t>年</w:t>
      </w:r>
      <w:r w:rsidRPr="007532E7">
        <w:rPr>
          <w:rFonts w:ascii="Arial" w:hAnsi="Arial" w:cs="Arial"/>
          <w:sz w:val="21"/>
          <w:szCs w:val="21"/>
        </w:rPr>
        <w:t>3</w:t>
      </w:r>
      <w:r w:rsidRPr="007532E7">
        <w:rPr>
          <w:rFonts w:ascii="Arial" w:hAnsi="Arial" w:cs="Arial"/>
          <w:sz w:val="21"/>
          <w:szCs w:val="21"/>
        </w:rPr>
        <w:t>月</w:t>
      </w:r>
      <w:r w:rsidRPr="007532E7">
        <w:rPr>
          <w:rFonts w:ascii="Arial" w:hAnsi="Arial" w:cs="Arial"/>
          <w:sz w:val="21"/>
          <w:szCs w:val="21"/>
        </w:rPr>
        <w:t>25</w:t>
      </w:r>
      <w:r w:rsidRPr="007532E7">
        <w:rPr>
          <w:rFonts w:ascii="Arial" w:hAnsi="Arial" w:cs="Arial"/>
          <w:sz w:val="21"/>
          <w:szCs w:val="21"/>
        </w:rPr>
        <w:t>日正式上线运行。为保障办卡业务顺利开展，现将有关事宜公告如下：</w:t>
      </w:r>
    </w:p>
    <w:p w:rsidR="007532E7" w:rsidRDefault="007532E7" w:rsidP="007532E7">
      <w:pPr>
        <w:pStyle w:val="a3"/>
        <w:rPr>
          <w:rFonts w:ascii="Arial" w:hAnsi="Arial" w:cs="Arial"/>
          <w:sz w:val="18"/>
          <w:szCs w:val="18"/>
        </w:rPr>
      </w:pPr>
      <w:r>
        <w:rPr>
          <w:rFonts w:ascii="Arial" w:hAnsi="Arial" w:cs="Arial"/>
          <w:sz w:val="18"/>
          <w:szCs w:val="18"/>
        </w:rPr>
        <w:br/>
      </w:r>
      <w:r>
        <w:rPr>
          <w:rFonts w:ascii="Arial" w:hAnsi="Arial" w:cs="Arial"/>
          <w:sz w:val="21"/>
          <w:szCs w:val="21"/>
        </w:rPr>
        <w:t>一、合作银行</w:t>
      </w:r>
      <w:r>
        <w:rPr>
          <w:rFonts w:ascii="Arial" w:hAnsi="Arial" w:cs="Arial"/>
          <w:sz w:val="21"/>
          <w:szCs w:val="21"/>
        </w:rPr>
        <w:br/>
        <w:t xml:space="preserve">    </w:t>
      </w:r>
      <w:r>
        <w:rPr>
          <w:rFonts w:ascii="Arial" w:hAnsi="Arial" w:cs="Arial"/>
          <w:sz w:val="21"/>
          <w:szCs w:val="21"/>
        </w:rPr>
        <w:t>自</w:t>
      </w:r>
      <w:r>
        <w:rPr>
          <w:rFonts w:ascii="Arial" w:hAnsi="Arial" w:cs="Arial"/>
          <w:sz w:val="21"/>
          <w:szCs w:val="21"/>
        </w:rPr>
        <w:t>2013</w:t>
      </w:r>
      <w:r>
        <w:rPr>
          <w:rFonts w:ascii="Arial" w:hAnsi="Arial" w:cs="Arial"/>
          <w:sz w:val="21"/>
          <w:szCs w:val="21"/>
        </w:rPr>
        <w:t>年</w:t>
      </w:r>
      <w:r>
        <w:rPr>
          <w:rFonts w:ascii="Arial" w:hAnsi="Arial" w:cs="Arial"/>
          <w:sz w:val="21"/>
          <w:szCs w:val="21"/>
        </w:rPr>
        <w:t>3</w:t>
      </w:r>
      <w:r>
        <w:rPr>
          <w:rFonts w:ascii="Arial" w:hAnsi="Arial" w:cs="Arial"/>
          <w:sz w:val="21"/>
          <w:szCs w:val="21"/>
        </w:rPr>
        <w:t>月</w:t>
      </w:r>
      <w:r>
        <w:rPr>
          <w:rFonts w:ascii="Arial" w:hAnsi="Arial" w:cs="Arial"/>
          <w:sz w:val="21"/>
          <w:szCs w:val="21"/>
        </w:rPr>
        <w:t>25</w:t>
      </w:r>
      <w:r>
        <w:rPr>
          <w:rFonts w:ascii="Arial" w:hAnsi="Arial" w:cs="Arial"/>
          <w:sz w:val="21"/>
          <w:szCs w:val="21"/>
        </w:rPr>
        <w:t>日起，各缴存单位和缴存职工（不含中直分中心、国管分中心、铁路分中心）可到交通银行、工商银行、招商银行、北京银行在北京地区的所有营业网点，建设银行部分网点办理联名卡申领手续。</w:t>
      </w:r>
    </w:p>
    <w:p w:rsidR="007532E7" w:rsidRDefault="007532E7" w:rsidP="007532E7">
      <w:pPr>
        <w:pStyle w:val="a3"/>
        <w:rPr>
          <w:rFonts w:ascii="Arial" w:hAnsi="Arial" w:cs="Arial"/>
          <w:sz w:val="18"/>
          <w:szCs w:val="18"/>
        </w:rPr>
      </w:pPr>
      <w:r>
        <w:rPr>
          <w:rFonts w:ascii="Arial" w:hAnsi="Arial" w:cs="Arial"/>
          <w:sz w:val="18"/>
          <w:szCs w:val="18"/>
        </w:rPr>
        <w:br/>
      </w:r>
      <w:r>
        <w:rPr>
          <w:rFonts w:ascii="Arial" w:hAnsi="Arial" w:cs="Arial"/>
          <w:sz w:val="21"/>
          <w:szCs w:val="21"/>
        </w:rPr>
        <w:t>二、实现</w:t>
      </w:r>
      <w:r>
        <w:rPr>
          <w:rFonts w:ascii="Arial" w:hAnsi="Arial" w:cs="Arial"/>
          <w:sz w:val="21"/>
          <w:szCs w:val="21"/>
        </w:rPr>
        <w:t>“</w:t>
      </w:r>
      <w:r>
        <w:rPr>
          <w:rFonts w:ascii="Arial" w:hAnsi="Arial" w:cs="Arial"/>
          <w:sz w:val="21"/>
          <w:szCs w:val="21"/>
        </w:rPr>
        <w:t>一人多卡</w:t>
      </w:r>
      <w:r>
        <w:rPr>
          <w:rFonts w:ascii="Arial" w:hAnsi="Arial" w:cs="Arial"/>
          <w:sz w:val="21"/>
          <w:szCs w:val="21"/>
        </w:rPr>
        <w:t>”</w:t>
      </w:r>
      <w:r>
        <w:rPr>
          <w:rFonts w:ascii="Arial" w:hAnsi="Arial" w:cs="Arial"/>
          <w:sz w:val="21"/>
          <w:szCs w:val="21"/>
        </w:rPr>
        <w:br/>
        <w:t xml:space="preserve">    </w:t>
      </w:r>
      <w:r>
        <w:rPr>
          <w:rFonts w:ascii="Arial" w:hAnsi="Arial" w:cs="Arial"/>
          <w:sz w:val="21"/>
          <w:szCs w:val="21"/>
        </w:rPr>
        <w:t>新系统取消了一名缴存职工只允许持有一张联名卡的限制，允许</w:t>
      </w:r>
      <w:r>
        <w:rPr>
          <w:rFonts w:ascii="Arial" w:hAnsi="Arial" w:cs="Arial"/>
          <w:sz w:val="21"/>
          <w:szCs w:val="21"/>
        </w:rPr>
        <w:t>“</w:t>
      </w:r>
      <w:r>
        <w:rPr>
          <w:rFonts w:ascii="Arial" w:hAnsi="Arial" w:cs="Arial"/>
          <w:sz w:val="21"/>
          <w:szCs w:val="21"/>
        </w:rPr>
        <w:t>一人多卡</w:t>
      </w:r>
      <w:r>
        <w:rPr>
          <w:rFonts w:ascii="Arial" w:hAnsi="Arial" w:cs="Arial"/>
          <w:sz w:val="21"/>
          <w:szCs w:val="21"/>
        </w:rPr>
        <w:t>”</w:t>
      </w:r>
      <w:r>
        <w:rPr>
          <w:rFonts w:ascii="Arial" w:hAnsi="Arial" w:cs="Arial"/>
          <w:sz w:val="21"/>
          <w:szCs w:val="21"/>
        </w:rPr>
        <w:t>，即：缴存职工根据自己需求自由选择与中心开展合作的发卡银行，并可在多家合作银行申办联名卡，但每家银行只允许办理一张。</w:t>
      </w:r>
    </w:p>
    <w:p w:rsidR="007532E7" w:rsidRDefault="007532E7" w:rsidP="007532E7">
      <w:pPr>
        <w:pStyle w:val="a3"/>
        <w:rPr>
          <w:rFonts w:ascii="Arial" w:hAnsi="Arial" w:cs="Arial"/>
          <w:sz w:val="18"/>
          <w:szCs w:val="18"/>
        </w:rPr>
      </w:pPr>
      <w:r>
        <w:rPr>
          <w:rFonts w:ascii="Arial" w:hAnsi="Arial" w:cs="Arial"/>
          <w:sz w:val="18"/>
          <w:szCs w:val="18"/>
        </w:rPr>
        <w:br/>
      </w:r>
      <w:r>
        <w:rPr>
          <w:rFonts w:ascii="Arial" w:hAnsi="Arial" w:cs="Arial"/>
          <w:sz w:val="21"/>
          <w:szCs w:val="21"/>
        </w:rPr>
        <w:t>三、实现职工个人直接办理</w:t>
      </w:r>
      <w:r>
        <w:rPr>
          <w:rFonts w:ascii="Arial" w:hAnsi="Arial" w:cs="Arial"/>
          <w:sz w:val="21"/>
          <w:szCs w:val="21"/>
        </w:rPr>
        <w:br/>
        <w:t xml:space="preserve">    </w:t>
      </w:r>
      <w:r>
        <w:rPr>
          <w:rFonts w:ascii="Arial" w:hAnsi="Arial" w:cs="Arial"/>
          <w:sz w:val="21"/>
          <w:szCs w:val="21"/>
        </w:rPr>
        <w:t>新系统在保留单位集体办理联名卡的基础上，新增职工个人直接到银行办理的办卡途径。</w:t>
      </w:r>
    </w:p>
    <w:p w:rsidR="007532E7" w:rsidRDefault="007532E7" w:rsidP="007532E7">
      <w:pPr>
        <w:pStyle w:val="a3"/>
        <w:rPr>
          <w:rFonts w:ascii="Arial" w:hAnsi="Arial" w:cs="Arial"/>
          <w:sz w:val="18"/>
          <w:szCs w:val="18"/>
        </w:rPr>
      </w:pPr>
      <w:r>
        <w:rPr>
          <w:rFonts w:ascii="Arial" w:hAnsi="Arial" w:cs="Arial"/>
          <w:sz w:val="18"/>
          <w:szCs w:val="18"/>
        </w:rPr>
        <w:br/>
      </w:r>
      <w:r>
        <w:rPr>
          <w:rFonts w:ascii="Arial" w:hAnsi="Arial" w:cs="Arial"/>
          <w:sz w:val="21"/>
          <w:szCs w:val="21"/>
        </w:rPr>
        <w:t>四、实现现场领卡</w:t>
      </w:r>
      <w:r>
        <w:rPr>
          <w:rFonts w:ascii="Arial" w:hAnsi="Arial" w:cs="Arial"/>
          <w:sz w:val="21"/>
          <w:szCs w:val="21"/>
        </w:rPr>
        <w:br/>
        <w:t xml:space="preserve">    </w:t>
      </w:r>
      <w:r>
        <w:rPr>
          <w:rFonts w:ascii="Arial" w:hAnsi="Arial" w:cs="Arial"/>
          <w:sz w:val="21"/>
          <w:szCs w:val="21"/>
        </w:rPr>
        <w:t>最大限度减少了联名卡办理环节和手续，将原</w:t>
      </w:r>
      <w:r>
        <w:rPr>
          <w:rFonts w:ascii="Arial" w:hAnsi="Arial" w:cs="Arial"/>
          <w:sz w:val="21"/>
          <w:szCs w:val="21"/>
        </w:rPr>
        <w:t>30</w:t>
      </w:r>
      <w:r>
        <w:rPr>
          <w:rFonts w:ascii="Arial" w:hAnsi="Arial" w:cs="Arial"/>
          <w:sz w:val="21"/>
          <w:szCs w:val="21"/>
        </w:rPr>
        <w:t>个工作日的办卡周期最短缩减到联名卡申领当日，实现了联名卡申请、办理、领卡于当日完成（仅限于选择卡面不显示姓名拼音的申请）。</w:t>
      </w:r>
    </w:p>
    <w:p w:rsidR="007532E7" w:rsidRDefault="007532E7" w:rsidP="007532E7">
      <w:pPr>
        <w:pStyle w:val="a3"/>
        <w:rPr>
          <w:rFonts w:ascii="Arial" w:hAnsi="Arial" w:cs="Arial"/>
          <w:sz w:val="18"/>
          <w:szCs w:val="18"/>
        </w:rPr>
      </w:pPr>
      <w:r>
        <w:rPr>
          <w:rFonts w:ascii="Arial" w:hAnsi="Arial" w:cs="Arial"/>
          <w:sz w:val="18"/>
          <w:szCs w:val="18"/>
        </w:rPr>
        <w:br/>
      </w:r>
      <w:r>
        <w:rPr>
          <w:rFonts w:ascii="Arial" w:hAnsi="Arial" w:cs="Arial"/>
          <w:sz w:val="21"/>
          <w:szCs w:val="21"/>
        </w:rPr>
        <w:t xml:space="preserve">    </w:t>
      </w:r>
      <w:r>
        <w:rPr>
          <w:rFonts w:ascii="Arial" w:hAnsi="Arial" w:cs="Arial"/>
          <w:sz w:val="21"/>
          <w:szCs w:val="21"/>
        </w:rPr>
        <w:t>如对联名卡办理有疑问，请登录北京住房公积金管理中心网站－联名卡专栏</w:t>
      </w:r>
      <w:hyperlink r:id="rId4" w:history="1">
        <w:r>
          <w:rPr>
            <w:rStyle w:val="a4"/>
            <w:rFonts w:ascii="Arial" w:hAnsi="Arial" w:cs="Arial"/>
            <w:sz w:val="21"/>
            <w:szCs w:val="21"/>
          </w:rPr>
          <w:t>http://www.bjgjj.gov.cn/lmkzl/</w:t>
        </w:r>
      </w:hyperlink>
      <w:r>
        <w:rPr>
          <w:rFonts w:ascii="Arial" w:hAnsi="Arial" w:cs="Arial"/>
          <w:sz w:val="21"/>
          <w:szCs w:val="21"/>
        </w:rPr>
        <w:t>浏览相关政策和信息，或到所属管理部及拨打</w:t>
      </w:r>
      <w:r>
        <w:rPr>
          <w:rFonts w:ascii="Arial" w:hAnsi="Arial" w:cs="Arial"/>
          <w:sz w:val="21"/>
          <w:szCs w:val="21"/>
        </w:rPr>
        <w:t>96155</w:t>
      </w:r>
      <w:r>
        <w:rPr>
          <w:rFonts w:ascii="Arial" w:hAnsi="Arial" w:cs="Arial"/>
          <w:sz w:val="21"/>
          <w:szCs w:val="21"/>
        </w:rPr>
        <w:t>客服热线进行咨询。</w:t>
      </w:r>
    </w:p>
    <w:p w:rsidR="007532E7" w:rsidRDefault="007532E7" w:rsidP="007532E7">
      <w:pPr>
        <w:pStyle w:val="a3"/>
        <w:rPr>
          <w:rFonts w:ascii="Arial" w:hAnsi="Arial" w:cs="Arial"/>
          <w:sz w:val="18"/>
          <w:szCs w:val="18"/>
        </w:rPr>
      </w:pPr>
      <w:r>
        <w:rPr>
          <w:rFonts w:ascii="Arial" w:hAnsi="Arial" w:cs="Arial"/>
          <w:sz w:val="18"/>
          <w:szCs w:val="18"/>
        </w:rPr>
        <w:br/>
      </w:r>
      <w:r>
        <w:rPr>
          <w:rFonts w:ascii="Arial" w:hAnsi="Arial" w:cs="Arial"/>
          <w:sz w:val="21"/>
          <w:szCs w:val="21"/>
        </w:rPr>
        <w:t>特此公告。</w:t>
      </w:r>
    </w:p>
    <w:p w:rsidR="007532E7" w:rsidRDefault="007532E7" w:rsidP="007532E7">
      <w:pPr>
        <w:pStyle w:val="a3"/>
        <w:rPr>
          <w:rFonts w:ascii="Arial" w:hAnsi="Arial" w:cs="Arial"/>
          <w:sz w:val="18"/>
          <w:szCs w:val="18"/>
        </w:rPr>
      </w:pPr>
      <w:r>
        <w:rPr>
          <w:rFonts w:ascii="Arial" w:hAnsi="Arial" w:cs="Arial"/>
          <w:sz w:val="18"/>
          <w:szCs w:val="18"/>
        </w:rPr>
        <w:t> </w:t>
      </w:r>
    </w:p>
    <w:p w:rsidR="007532E7" w:rsidRDefault="007532E7" w:rsidP="007532E7">
      <w:pPr>
        <w:pStyle w:val="a3"/>
        <w:rPr>
          <w:rFonts w:ascii="Arial" w:hAnsi="Arial" w:cs="Arial"/>
          <w:sz w:val="18"/>
          <w:szCs w:val="18"/>
        </w:rPr>
      </w:pPr>
      <w:r>
        <w:rPr>
          <w:rFonts w:ascii="Arial" w:hAnsi="Arial" w:cs="Arial"/>
          <w:sz w:val="21"/>
          <w:szCs w:val="21"/>
        </w:rPr>
        <w:t xml:space="preserve">                                                    </w:t>
      </w:r>
      <w:r>
        <w:rPr>
          <w:rFonts w:ascii="Arial" w:hAnsi="Arial" w:cs="Arial"/>
          <w:sz w:val="21"/>
          <w:szCs w:val="21"/>
        </w:rPr>
        <w:t>北京住房公积金管理中心</w:t>
      </w:r>
      <w:r>
        <w:rPr>
          <w:rFonts w:ascii="Arial" w:hAnsi="Arial" w:cs="Arial"/>
          <w:sz w:val="21"/>
          <w:szCs w:val="21"/>
        </w:rPr>
        <w:br/>
        <w:t xml:space="preserve">                                                    </w:t>
      </w:r>
      <w:r>
        <w:rPr>
          <w:rFonts w:ascii="Arial" w:hAnsi="Arial" w:cs="Arial"/>
          <w:sz w:val="21"/>
          <w:szCs w:val="21"/>
        </w:rPr>
        <w:t>二〇一三年三月二十五日</w:t>
      </w:r>
    </w:p>
    <w:p w:rsidR="007532E7" w:rsidRDefault="007532E7" w:rsidP="007532E7">
      <w:pPr>
        <w:pStyle w:val="a3"/>
        <w:rPr>
          <w:rFonts w:ascii="Arial" w:hAnsi="Arial" w:cs="Arial"/>
          <w:sz w:val="18"/>
          <w:szCs w:val="18"/>
        </w:rPr>
      </w:pPr>
      <w:r>
        <w:rPr>
          <w:rFonts w:ascii="Arial" w:hAnsi="Arial" w:cs="Arial"/>
          <w:sz w:val="18"/>
          <w:szCs w:val="18"/>
        </w:rPr>
        <w:t> </w:t>
      </w:r>
    </w:p>
    <w:p w:rsidR="00BB06A0" w:rsidRPr="007532E7" w:rsidRDefault="00BB06A0">
      <w:pPr>
        <w:rPr>
          <w:rFonts w:hint="eastAsia"/>
        </w:rPr>
      </w:pPr>
    </w:p>
    <w:sectPr w:rsidR="00BB06A0" w:rsidRPr="007532E7" w:rsidSect="00BB06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32E7"/>
    <w:rsid w:val="007532E7"/>
    <w:rsid w:val="00BB06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6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32E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532E7"/>
    <w:rPr>
      <w:color w:val="0000FF"/>
      <w:u w:val="single"/>
    </w:rPr>
  </w:style>
</w:styles>
</file>

<file path=word/webSettings.xml><?xml version="1.0" encoding="utf-8"?>
<w:webSettings xmlns:r="http://schemas.openxmlformats.org/officeDocument/2006/relationships" xmlns:w="http://schemas.openxmlformats.org/wordprocessingml/2006/main">
  <w:divs>
    <w:div w:id="81121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jgjj.gov.cn/lmkz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HuangLH</dc:creator>
  <cp:keywords/>
  <dc:description/>
  <cp:lastModifiedBy>HuangLH</cp:lastModifiedBy>
  <cp:revision>1</cp:revision>
  <dcterms:created xsi:type="dcterms:W3CDTF">2013-03-27T08:50:00Z</dcterms:created>
  <dcterms:modified xsi:type="dcterms:W3CDTF">2013-03-27T08:51:00Z</dcterms:modified>
</cp:coreProperties>
</file>